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68" w:rsidRPr="006C7C01" w:rsidRDefault="000B2968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C7C01">
        <w:rPr>
          <w:rFonts w:ascii="Times New Roman" w:hAnsi="Times New Roman" w:cs="Times New Roman"/>
          <w:sz w:val="28"/>
        </w:rPr>
        <w:t>Forskningsrapport</w:t>
      </w:r>
    </w:p>
    <w:p w:rsidR="000B2968" w:rsidRPr="006C7C01" w:rsidRDefault="000B2968">
      <w:pPr>
        <w:rPr>
          <w:rFonts w:ascii="Times New Roman" w:hAnsi="Times New Roman" w:cs="Times New Roman"/>
        </w:rPr>
      </w:pPr>
      <w:r w:rsidRPr="006C7C01">
        <w:rPr>
          <w:rFonts w:ascii="Times New Roman" w:hAnsi="Times New Roman" w:cs="Times New Roman"/>
        </w:rPr>
        <w:t>Malin Olsson (2016)</w:t>
      </w:r>
    </w:p>
    <w:p w:rsidR="00DF706C" w:rsidRPr="006C7C01" w:rsidRDefault="000B2968">
      <w:pPr>
        <w:rPr>
          <w:rFonts w:ascii="Times New Roman" w:hAnsi="Times New Roman" w:cs="Times New Roman"/>
        </w:rPr>
      </w:pPr>
      <w:proofErr w:type="spellStart"/>
      <w:r w:rsidRPr="006C7C01">
        <w:rPr>
          <w:rFonts w:ascii="Times New Roman" w:hAnsi="Times New Roman" w:cs="Times New Roman"/>
        </w:rPr>
        <w:t>Sceening</w:t>
      </w:r>
      <w:proofErr w:type="spellEnd"/>
      <w:r w:rsidRPr="006C7C01">
        <w:rPr>
          <w:rFonts w:ascii="Times New Roman" w:hAnsi="Times New Roman" w:cs="Times New Roman"/>
        </w:rPr>
        <w:t xml:space="preserve"> av biomarkörer för diagnostik av </w:t>
      </w:r>
      <w:proofErr w:type="spellStart"/>
      <w:r w:rsidRPr="006C7C01">
        <w:rPr>
          <w:rFonts w:ascii="Times New Roman" w:hAnsi="Times New Roman" w:cs="Times New Roman"/>
        </w:rPr>
        <w:t>transtyretin</w:t>
      </w:r>
      <w:proofErr w:type="spellEnd"/>
      <w:r w:rsidRPr="006C7C01">
        <w:rPr>
          <w:rFonts w:ascii="Times New Roman" w:hAnsi="Times New Roman" w:cs="Times New Roman"/>
        </w:rPr>
        <w:t xml:space="preserve"> </w:t>
      </w:r>
      <w:proofErr w:type="spellStart"/>
      <w:r w:rsidRPr="006C7C01">
        <w:rPr>
          <w:rFonts w:ascii="Times New Roman" w:hAnsi="Times New Roman" w:cs="Times New Roman"/>
        </w:rPr>
        <w:t>amyloidos</w:t>
      </w:r>
      <w:proofErr w:type="spellEnd"/>
      <w:r w:rsidRPr="006C7C01">
        <w:rPr>
          <w:rFonts w:ascii="Times New Roman" w:hAnsi="Times New Roman" w:cs="Times New Roman"/>
        </w:rPr>
        <w:t xml:space="preserve"> (ATTRV30M).</w:t>
      </w:r>
    </w:p>
    <w:p w:rsidR="004E1867" w:rsidRDefault="00B22F4F">
      <w:pPr>
        <w:rPr>
          <w:rFonts w:ascii="Times New Roman" w:hAnsi="Times New Roman" w:cs="Times New Roman"/>
        </w:rPr>
      </w:pPr>
      <w:r w:rsidRPr="006C7C01">
        <w:rPr>
          <w:rFonts w:ascii="Times New Roman" w:hAnsi="Times New Roman" w:cs="Times New Roman"/>
        </w:rPr>
        <w:t>Som vi alla vet är b</w:t>
      </w:r>
      <w:r w:rsidR="00CC251D" w:rsidRPr="006C7C01">
        <w:rPr>
          <w:rFonts w:ascii="Times New Roman" w:hAnsi="Times New Roman" w:cs="Times New Roman"/>
        </w:rPr>
        <w:t>ehovet av tidig diagnos</w:t>
      </w:r>
      <w:r w:rsidRPr="006C7C01">
        <w:rPr>
          <w:rFonts w:ascii="Times New Roman" w:hAnsi="Times New Roman" w:cs="Times New Roman"/>
        </w:rPr>
        <w:t xml:space="preserve"> av stor vikt då en fördröjning av diagnosen och därmed även behandling kan medföra irreversibla organskador hos patienten som i sin tur kan leda till en</w:t>
      </w:r>
      <w:r>
        <w:rPr>
          <w:rFonts w:ascii="Times New Roman" w:hAnsi="Times New Roman" w:cs="Times New Roman"/>
        </w:rPr>
        <w:t xml:space="preserve"> försämrad livskvalité</w:t>
      </w:r>
      <w:r w:rsidRPr="004C4FBC">
        <w:rPr>
          <w:rFonts w:ascii="Times New Roman" w:hAnsi="Times New Roman" w:cs="Times New Roman"/>
        </w:rPr>
        <w:t xml:space="preserve">. </w:t>
      </w:r>
      <w:r w:rsidR="004E1867">
        <w:rPr>
          <w:rFonts w:ascii="Times New Roman" w:hAnsi="Times New Roman" w:cs="Times New Roman"/>
        </w:rPr>
        <w:t>Därför är det av stor vikt at hitta enkla och tydliga diagnosmetoder. Även möjligheten att identifiera</w:t>
      </w:r>
      <w:r w:rsidR="00CC251D" w:rsidRPr="004C4FBC">
        <w:rPr>
          <w:rFonts w:ascii="Times New Roman" w:hAnsi="Times New Roman" w:cs="Times New Roman"/>
        </w:rPr>
        <w:t xml:space="preserve"> </w:t>
      </w:r>
      <w:r w:rsidR="00CC251D">
        <w:rPr>
          <w:rFonts w:ascii="Times New Roman" w:hAnsi="Times New Roman" w:cs="Times New Roman"/>
        </w:rPr>
        <w:t>personer</w:t>
      </w:r>
      <w:r w:rsidR="00CC251D" w:rsidRPr="004C4FBC">
        <w:rPr>
          <w:rFonts w:ascii="Times New Roman" w:hAnsi="Times New Roman" w:cs="Times New Roman"/>
        </w:rPr>
        <w:t xml:space="preserve"> som riskerar att drabbas av sjukdomen är av stor patientnytta då </w:t>
      </w:r>
      <w:r w:rsidR="00CC251D">
        <w:rPr>
          <w:rFonts w:ascii="Times New Roman" w:hAnsi="Times New Roman" w:cs="Times New Roman"/>
        </w:rPr>
        <w:t xml:space="preserve">de nu finns </w:t>
      </w:r>
      <w:r w:rsidR="00CC251D" w:rsidRPr="004C4FBC">
        <w:rPr>
          <w:rFonts w:ascii="Times New Roman" w:hAnsi="Times New Roman" w:cs="Times New Roman"/>
        </w:rPr>
        <w:t xml:space="preserve">effektiv medicinsk behandling </w:t>
      </w:r>
      <w:r w:rsidR="00CC251D">
        <w:rPr>
          <w:rFonts w:ascii="Times New Roman" w:hAnsi="Times New Roman" w:cs="Times New Roman"/>
        </w:rPr>
        <w:t>att tillgå</w:t>
      </w:r>
      <w:r w:rsidR="00CC251D" w:rsidRPr="004C4FBC">
        <w:rPr>
          <w:rFonts w:ascii="Times New Roman" w:hAnsi="Times New Roman" w:cs="Times New Roman"/>
        </w:rPr>
        <w:t xml:space="preserve"> och </w:t>
      </w:r>
      <w:r w:rsidR="00CC251D">
        <w:rPr>
          <w:rFonts w:ascii="Times New Roman" w:hAnsi="Times New Roman" w:cs="Times New Roman"/>
        </w:rPr>
        <w:t xml:space="preserve">ytterligare </w:t>
      </w:r>
      <w:r w:rsidR="004E1867">
        <w:rPr>
          <w:rFonts w:ascii="Times New Roman" w:hAnsi="Times New Roman" w:cs="Times New Roman"/>
        </w:rPr>
        <w:t>är under utveckling.</w:t>
      </w:r>
    </w:p>
    <w:p w:rsidR="00761BC0" w:rsidRDefault="004E1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Därför har vi under det senaste två åren </w:t>
      </w:r>
      <w:r w:rsidR="00A70F76">
        <w:rPr>
          <w:rFonts w:ascii="Times New Roman" w:hAnsi="Times New Roman" w:cs="Times New Roman"/>
        </w:rPr>
        <w:t xml:space="preserve">arbetat med ett </w:t>
      </w:r>
      <w:proofErr w:type="spellStart"/>
      <w:r w:rsidR="00A70F76">
        <w:rPr>
          <w:rFonts w:ascii="Times New Roman" w:hAnsi="Times New Roman" w:cs="Times New Roman"/>
        </w:rPr>
        <w:t>Metabolomik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pilotprojekt</w:t>
      </w:r>
      <w:r w:rsidR="00CC251D" w:rsidRPr="004C4F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där </w:t>
      </w:r>
      <w:r w:rsidR="0046545D">
        <w:rPr>
          <w:rFonts w:ascii="Times New Roman" w:hAnsi="Times New Roman" w:cs="Times New Roman"/>
        </w:rPr>
        <w:t xml:space="preserve">syftet är att hitta möjliga biomarkörer för FAP. </w:t>
      </w:r>
      <w:r w:rsidR="00421929">
        <w:rPr>
          <w:rFonts w:ascii="Times New Roman" w:hAnsi="Times New Roman" w:cs="Times New Roman"/>
        </w:rPr>
        <w:t>Biomarkör</w:t>
      </w:r>
      <w:r w:rsidR="00A70F76">
        <w:rPr>
          <w:rFonts w:ascii="Times New Roman" w:hAnsi="Times New Roman" w:cs="Times New Roman"/>
        </w:rPr>
        <w:t>er</w:t>
      </w:r>
      <w:r w:rsidR="00421929">
        <w:rPr>
          <w:rFonts w:ascii="Times New Roman" w:hAnsi="Times New Roman" w:cs="Times New Roman"/>
        </w:rPr>
        <w:t xml:space="preserve"> är indikator</w:t>
      </w:r>
      <w:r w:rsidR="00A70F76">
        <w:rPr>
          <w:rFonts w:ascii="Times New Roman" w:hAnsi="Times New Roman" w:cs="Times New Roman"/>
        </w:rPr>
        <w:t>er</w:t>
      </w:r>
      <w:r w:rsidR="00421929">
        <w:rPr>
          <w:rFonts w:ascii="Times New Roman" w:hAnsi="Times New Roman" w:cs="Times New Roman"/>
        </w:rPr>
        <w:t xml:space="preserve"> </w:t>
      </w:r>
      <w:r w:rsidR="003D0E1F">
        <w:rPr>
          <w:rFonts w:ascii="Times New Roman" w:hAnsi="Times New Roman" w:cs="Times New Roman"/>
        </w:rPr>
        <w:t xml:space="preserve">på </w:t>
      </w:r>
      <w:r w:rsidR="00421929" w:rsidRPr="00421929">
        <w:rPr>
          <w:rFonts w:ascii="Times New Roman" w:hAnsi="Times New Roman" w:cs="Times New Roman"/>
        </w:rPr>
        <w:t xml:space="preserve">att ett visst biologiskt </w:t>
      </w:r>
      <w:r w:rsidR="00421929">
        <w:rPr>
          <w:rFonts w:ascii="Times New Roman" w:hAnsi="Times New Roman" w:cs="Times New Roman"/>
        </w:rPr>
        <w:t>tillstånd</w:t>
      </w:r>
      <w:r w:rsidR="003D0E1F">
        <w:rPr>
          <w:rFonts w:ascii="Times New Roman" w:hAnsi="Times New Roman" w:cs="Times New Roman"/>
        </w:rPr>
        <w:t xml:space="preserve"> existerar</w:t>
      </w:r>
      <w:r w:rsidR="00421929" w:rsidRPr="00421929">
        <w:rPr>
          <w:rFonts w:ascii="Times New Roman" w:hAnsi="Times New Roman" w:cs="Times New Roman"/>
        </w:rPr>
        <w:t xml:space="preserve">, eller </w:t>
      </w:r>
      <w:r w:rsidR="003D0E1F">
        <w:rPr>
          <w:rFonts w:ascii="Times New Roman" w:hAnsi="Times New Roman" w:cs="Times New Roman"/>
        </w:rPr>
        <w:t>riskerar att</w:t>
      </w:r>
      <w:r w:rsidR="00421929" w:rsidRPr="00421929">
        <w:rPr>
          <w:rFonts w:ascii="Times New Roman" w:hAnsi="Times New Roman" w:cs="Times New Roman"/>
        </w:rPr>
        <w:t xml:space="preserve"> uppkomma, i </w:t>
      </w:r>
      <w:r w:rsidR="003D0E1F">
        <w:rPr>
          <w:rFonts w:ascii="Times New Roman" w:hAnsi="Times New Roman" w:cs="Times New Roman"/>
        </w:rPr>
        <w:t>t.ex. människa</w:t>
      </w:r>
      <w:r w:rsidR="00421929" w:rsidRPr="00421929">
        <w:rPr>
          <w:rFonts w:ascii="Times New Roman" w:hAnsi="Times New Roman" w:cs="Times New Roman"/>
        </w:rPr>
        <w:t>.</w:t>
      </w:r>
    </w:p>
    <w:p w:rsidR="003D0E1F" w:rsidRDefault="00A70F76" w:rsidP="00B22F4F">
      <w:pPr>
        <w:spacing w:after="12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Metabolomik</w:t>
      </w:r>
      <w:r w:rsidR="00B22F4F" w:rsidRPr="00D5761B">
        <w:rPr>
          <w:rFonts w:ascii="Times New Roman" w:hAnsi="Times New Roman" w:cs="Times New Roman"/>
          <w:bCs/>
        </w:rPr>
        <w:t>s</w:t>
      </w:r>
      <w:proofErr w:type="spellEnd"/>
      <w:r w:rsidR="00B22F4F" w:rsidRPr="00D5761B">
        <w:rPr>
          <w:rFonts w:ascii="Times New Roman" w:hAnsi="Times New Roman" w:cs="Times New Roman"/>
          <w:bCs/>
        </w:rPr>
        <w:t xml:space="preserve"> </w:t>
      </w:r>
      <w:r w:rsidR="0046545D">
        <w:rPr>
          <w:rFonts w:ascii="Times New Roman" w:hAnsi="Times New Roman" w:cs="Times New Roman"/>
          <w:bCs/>
        </w:rPr>
        <w:t xml:space="preserve">är en analysmetod för att </w:t>
      </w:r>
      <w:r w:rsidR="00B22F4F" w:rsidRPr="00D5761B">
        <w:rPr>
          <w:rFonts w:ascii="Times New Roman" w:hAnsi="Times New Roman" w:cs="Times New Roman"/>
          <w:bCs/>
        </w:rPr>
        <w:t xml:space="preserve">identifiera metaboliter, </w:t>
      </w:r>
      <w:r w:rsidR="0046545D">
        <w:rPr>
          <w:rFonts w:ascii="Times New Roman" w:hAnsi="Times New Roman" w:cs="Times New Roman"/>
          <w:bCs/>
        </w:rPr>
        <w:t>i</w:t>
      </w:r>
      <w:r w:rsidR="00B22F4F" w:rsidRPr="00D5761B">
        <w:rPr>
          <w:rFonts w:ascii="Times New Roman" w:hAnsi="Times New Roman" w:cs="Times New Roman"/>
          <w:bCs/>
        </w:rPr>
        <w:t xml:space="preserve"> </w:t>
      </w:r>
      <w:proofErr w:type="spellStart"/>
      <w:r w:rsidR="00B22F4F" w:rsidRPr="00D5761B">
        <w:rPr>
          <w:rFonts w:ascii="Times New Roman" w:hAnsi="Times New Roman" w:cs="Times New Roman"/>
          <w:bCs/>
        </w:rPr>
        <w:t>t</w:t>
      </w:r>
      <w:r w:rsidR="0046545D">
        <w:rPr>
          <w:rFonts w:ascii="Times New Roman" w:hAnsi="Times New Roman" w:cs="Times New Roman"/>
          <w:bCs/>
        </w:rPr>
        <w:t>.ex</w:t>
      </w:r>
      <w:proofErr w:type="spellEnd"/>
      <w:r w:rsidR="00B22F4F" w:rsidRPr="00D5761B">
        <w:rPr>
          <w:rFonts w:ascii="Times New Roman" w:hAnsi="Times New Roman" w:cs="Times New Roman"/>
          <w:bCs/>
        </w:rPr>
        <w:t xml:space="preserve"> ett blodprov</w:t>
      </w:r>
      <w:r w:rsidR="0046545D">
        <w:rPr>
          <w:rFonts w:ascii="Times New Roman" w:hAnsi="Times New Roman" w:cs="Times New Roman"/>
          <w:bCs/>
        </w:rPr>
        <w:t>.</w:t>
      </w:r>
      <w:r w:rsidR="00B22F4F" w:rsidRPr="00D5761B">
        <w:rPr>
          <w:rFonts w:ascii="Times New Roman" w:hAnsi="Times New Roman" w:cs="Times New Roman"/>
          <w:bCs/>
        </w:rPr>
        <w:t xml:space="preserve"> </w:t>
      </w:r>
      <w:r w:rsidR="003D0E1F">
        <w:rPr>
          <w:rFonts w:ascii="Times New Roman" w:hAnsi="Times New Roman" w:cs="Times New Roman"/>
          <w:bCs/>
        </w:rPr>
        <w:t xml:space="preserve">I denna analysmetod är det metaboliter som kan fungera som potentiella biomarkörer. </w:t>
      </w:r>
      <w:r w:rsidR="00B22F4F" w:rsidRPr="00D5761B">
        <w:rPr>
          <w:rFonts w:ascii="Times New Roman" w:hAnsi="Times New Roman" w:cs="Times New Roman"/>
          <w:bCs/>
        </w:rPr>
        <w:t>Metaboliter är slutprodukterna av kemiska processer i kroppen, deras nivåer kan betraktas som ett biologiskt systems ultimata respons till genetiska eller miljömässiga förändringar.</w:t>
      </w:r>
      <w:r w:rsidR="0046545D">
        <w:rPr>
          <w:rFonts w:ascii="Times New Roman" w:hAnsi="Times New Roman" w:cs="Times New Roman"/>
          <w:bCs/>
        </w:rPr>
        <w:t xml:space="preserve"> </w:t>
      </w:r>
    </w:p>
    <w:p w:rsidR="00A70F76" w:rsidRDefault="00A70F76" w:rsidP="00B22F4F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Faciliteten Swedish </w:t>
      </w:r>
      <w:proofErr w:type="spellStart"/>
      <w:r>
        <w:rPr>
          <w:rFonts w:ascii="Times New Roman" w:hAnsi="Times New Roman" w:cs="Times New Roman"/>
          <w:bCs/>
        </w:rPr>
        <w:t>Metabolomics</w:t>
      </w:r>
      <w:proofErr w:type="spellEnd"/>
      <w:r>
        <w:rPr>
          <w:rFonts w:ascii="Times New Roman" w:hAnsi="Times New Roman" w:cs="Times New Roman"/>
          <w:bCs/>
        </w:rPr>
        <w:t xml:space="preserve"> center (SMC) vid SLU Umeå har utfört analyserna, </w:t>
      </w:r>
      <w:proofErr w:type="spellStart"/>
      <w:r>
        <w:rPr>
          <w:rFonts w:ascii="Times New Roman" w:hAnsi="Times New Roman" w:cs="Times New Roman"/>
          <w:bCs/>
        </w:rPr>
        <w:t>m.h.a</w:t>
      </w:r>
      <w:proofErr w:type="spellEnd"/>
      <w:r>
        <w:rPr>
          <w:rFonts w:ascii="Times New Roman" w:hAnsi="Times New Roman" w:cs="Times New Roman"/>
          <w:bCs/>
        </w:rPr>
        <w:t xml:space="preserve">. två olika instrument GC/MS och LC/MS, på </w:t>
      </w:r>
      <w:r w:rsidR="00C8667F">
        <w:rPr>
          <w:rFonts w:ascii="Times New Roman" w:hAnsi="Times New Roman" w:cs="Times New Roman"/>
          <w:bCs/>
        </w:rPr>
        <w:t xml:space="preserve">plasmaprover från </w:t>
      </w:r>
      <w:r>
        <w:rPr>
          <w:rFonts w:ascii="Times New Roman" w:hAnsi="Times New Roman" w:cs="Times New Roman"/>
          <w:bCs/>
        </w:rPr>
        <w:t xml:space="preserve">FAP patienter, friska V30M bärare och </w:t>
      </w:r>
      <w:r w:rsidR="00C8667F">
        <w:rPr>
          <w:rFonts w:ascii="Times New Roman" w:hAnsi="Times New Roman" w:cs="Times New Roman"/>
          <w:bCs/>
        </w:rPr>
        <w:t>kontroller</w:t>
      </w:r>
      <w:r>
        <w:rPr>
          <w:rFonts w:ascii="Times New Roman" w:hAnsi="Times New Roman" w:cs="Times New Roman"/>
          <w:bCs/>
        </w:rPr>
        <w:t xml:space="preserve">. </w:t>
      </w:r>
      <w:r w:rsidR="00C8667F">
        <w:rPr>
          <w:rFonts w:ascii="Times New Roman" w:hAnsi="Times New Roman" w:cs="Times New Roman"/>
          <w:bCs/>
        </w:rPr>
        <w:t xml:space="preserve">Blodprover som ni frivilligt lämnade vid senaste forskarseminariet i Piteå (2015) har varit med i denna analys. </w:t>
      </w:r>
    </w:p>
    <w:p w:rsidR="00301D7C" w:rsidRDefault="00C8667F" w:rsidP="00B22F4F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 båda </w:t>
      </w:r>
      <w:proofErr w:type="spellStart"/>
      <w:r>
        <w:rPr>
          <w:rFonts w:ascii="Times New Roman" w:hAnsi="Times New Roman" w:cs="Times New Roman"/>
          <w:bCs/>
        </w:rPr>
        <w:t>metabolomiks</w:t>
      </w:r>
      <w:proofErr w:type="spellEnd"/>
      <w:r>
        <w:rPr>
          <w:rFonts w:ascii="Times New Roman" w:hAnsi="Times New Roman" w:cs="Times New Roman"/>
          <w:bCs/>
        </w:rPr>
        <w:t xml:space="preserve"> analyserna, GC/MS och LC/MS, blev klara 2016</w:t>
      </w:r>
      <w:r w:rsidR="00147909">
        <w:rPr>
          <w:rFonts w:ascii="Times New Roman" w:hAnsi="Times New Roman" w:cs="Times New Roman"/>
          <w:bCs/>
        </w:rPr>
        <w:t xml:space="preserve"> och resulterade i totalt 165 </w:t>
      </w:r>
      <w:proofErr w:type="spellStart"/>
      <w:r w:rsidR="00147909">
        <w:rPr>
          <w:rFonts w:ascii="Times New Roman" w:hAnsi="Times New Roman" w:cs="Times New Roman"/>
          <w:bCs/>
        </w:rPr>
        <w:t>st</w:t>
      </w:r>
      <w:proofErr w:type="spellEnd"/>
      <w:r w:rsidR="00147909">
        <w:rPr>
          <w:rFonts w:ascii="Times New Roman" w:hAnsi="Times New Roman" w:cs="Times New Roman"/>
          <w:bCs/>
        </w:rPr>
        <w:t xml:space="preserve"> detekterade metaboliter.</w:t>
      </w:r>
      <w:r>
        <w:rPr>
          <w:rFonts w:ascii="Times New Roman" w:hAnsi="Times New Roman" w:cs="Times New Roman"/>
          <w:bCs/>
        </w:rPr>
        <w:t xml:space="preserve"> </w:t>
      </w:r>
      <w:r w:rsidR="00147909">
        <w:rPr>
          <w:rFonts w:ascii="Times New Roman" w:hAnsi="Times New Roman" w:cs="Times New Roman"/>
          <w:bCs/>
        </w:rPr>
        <w:t xml:space="preserve">Sedan våren 2016 utför vi </w:t>
      </w:r>
      <w:r>
        <w:rPr>
          <w:rFonts w:ascii="Times New Roman" w:hAnsi="Times New Roman" w:cs="Times New Roman"/>
          <w:bCs/>
        </w:rPr>
        <w:t>kemometriska beräkning</w:t>
      </w:r>
      <w:r w:rsidR="00147909">
        <w:rPr>
          <w:rFonts w:ascii="Times New Roman" w:hAnsi="Times New Roman" w:cs="Times New Roman"/>
          <w:bCs/>
        </w:rPr>
        <w:t xml:space="preserve">ar på dessa metaboliter. </w:t>
      </w:r>
      <w:r w:rsidR="006C7C01">
        <w:rPr>
          <w:rFonts w:ascii="Times New Roman" w:hAnsi="Times New Roman" w:cs="Times New Roman"/>
          <w:bCs/>
        </w:rPr>
        <w:br/>
      </w:r>
      <w:r w:rsidR="00EC71FF">
        <w:rPr>
          <w:rFonts w:ascii="Times New Roman" w:hAnsi="Times New Roman" w:cs="Times New Roman"/>
          <w:bCs/>
        </w:rPr>
        <w:t xml:space="preserve">Vi har fram till nu jämfört FAP patient-gruppen mot </w:t>
      </w:r>
      <w:r w:rsidR="00470E64">
        <w:rPr>
          <w:rFonts w:ascii="Times New Roman" w:hAnsi="Times New Roman" w:cs="Times New Roman"/>
          <w:bCs/>
        </w:rPr>
        <w:t>de två övriga grupperna, kontroller</w:t>
      </w:r>
      <w:r w:rsidR="00EC71FF">
        <w:rPr>
          <w:rFonts w:ascii="Times New Roman" w:hAnsi="Times New Roman" w:cs="Times New Roman"/>
          <w:bCs/>
        </w:rPr>
        <w:t xml:space="preserve"> och friska V30M bärar</w:t>
      </w:r>
      <w:r w:rsidR="00470E64">
        <w:rPr>
          <w:rFonts w:ascii="Times New Roman" w:hAnsi="Times New Roman" w:cs="Times New Roman"/>
          <w:bCs/>
        </w:rPr>
        <w:t xml:space="preserve">e, </w:t>
      </w:r>
      <w:r w:rsidR="00EC71FF">
        <w:rPr>
          <w:rFonts w:ascii="Times New Roman" w:hAnsi="Times New Roman" w:cs="Times New Roman"/>
          <w:bCs/>
        </w:rPr>
        <w:t>i två separata modeller</w:t>
      </w:r>
      <w:r w:rsidR="00470E64">
        <w:rPr>
          <w:rFonts w:ascii="Times New Roman" w:hAnsi="Times New Roman" w:cs="Times New Roman"/>
          <w:bCs/>
        </w:rPr>
        <w:t xml:space="preserve">. Vi har därefter jämfört de två modellerna </w:t>
      </w:r>
      <w:r w:rsidR="00D05E6E">
        <w:rPr>
          <w:rFonts w:ascii="Times New Roman" w:hAnsi="Times New Roman" w:cs="Times New Roman"/>
          <w:bCs/>
        </w:rPr>
        <w:t xml:space="preserve">för att synliggöra metaboliter med gemensam variation och unik variation i modellerna. </w:t>
      </w:r>
      <w:r w:rsidR="00C06233">
        <w:rPr>
          <w:rFonts w:ascii="Times New Roman" w:hAnsi="Times New Roman" w:cs="Times New Roman"/>
          <w:bCs/>
        </w:rPr>
        <w:t xml:space="preserve">Beräkningarna </w:t>
      </w:r>
      <w:r w:rsidR="006C7C01">
        <w:rPr>
          <w:rFonts w:ascii="Times New Roman" w:hAnsi="Times New Roman" w:cs="Times New Roman"/>
          <w:bCs/>
        </w:rPr>
        <w:t>har</w:t>
      </w:r>
      <w:r w:rsidR="00C06233">
        <w:rPr>
          <w:rFonts w:ascii="Times New Roman" w:hAnsi="Times New Roman" w:cs="Times New Roman"/>
          <w:bCs/>
        </w:rPr>
        <w:t xml:space="preserve"> hitintills gett oss en lista på potentiella metaboliter, både gemensamma och unika, som är statistiskt signifikanta och som skiljer patienter från de övriga grupperna. </w:t>
      </w:r>
      <w:r w:rsidR="006C7C01">
        <w:rPr>
          <w:rFonts w:ascii="Times New Roman" w:hAnsi="Times New Roman" w:cs="Times New Roman"/>
          <w:bCs/>
        </w:rPr>
        <w:br/>
      </w:r>
      <w:r w:rsidR="00C06233">
        <w:rPr>
          <w:rFonts w:ascii="Times New Roman" w:hAnsi="Times New Roman" w:cs="Times New Roman"/>
          <w:bCs/>
        </w:rPr>
        <w:t xml:space="preserve">Ytterligare beräkningar och tester måste utföras för att fastställa om dessa </w:t>
      </w:r>
      <w:r w:rsidR="006C7C01">
        <w:rPr>
          <w:rFonts w:ascii="Times New Roman" w:hAnsi="Times New Roman" w:cs="Times New Roman"/>
          <w:bCs/>
        </w:rPr>
        <w:t xml:space="preserve">metaboliter är av biokemisk betydelse för att fungera som biomarkörer. </w:t>
      </w:r>
    </w:p>
    <w:p w:rsidR="00B22F4F" w:rsidRDefault="00B22F4F"/>
    <w:sectPr w:rsidR="00B2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68"/>
    <w:rsid w:val="000B2968"/>
    <w:rsid w:val="00147909"/>
    <w:rsid w:val="00301D7C"/>
    <w:rsid w:val="003D0E1F"/>
    <w:rsid w:val="00421929"/>
    <w:rsid w:val="0046545D"/>
    <w:rsid w:val="00470E64"/>
    <w:rsid w:val="004E1867"/>
    <w:rsid w:val="006C0EB5"/>
    <w:rsid w:val="006C7C01"/>
    <w:rsid w:val="00761BC0"/>
    <w:rsid w:val="0080654F"/>
    <w:rsid w:val="008130F4"/>
    <w:rsid w:val="00A70F76"/>
    <w:rsid w:val="00B22F4F"/>
    <w:rsid w:val="00B85EFA"/>
    <w:rsid w:val="00C06233"/>
    <w:rsid w:val="00C8667F"/>
    <w:rsid w:val="00CC251D"/>
    <w:rsid w:val="00D05E6E"/>
    <w:rsid w:val="00DF706C"/>
    <w:rsid w:val="00E80378"/>
    <w:rsid w:val="00EC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Olsson</dc:creator>
  <cp:lastModifiedBy>Famy</cp:lastModifiedBy>
  <cp:revision>2</cp:revision>
  <cp:lastPrinted>2017-03-02T06:26:00Z</cp:lastPrinted>
  <dcterms:created xsi:type="dcterms:W3CDTF">2017-03-02T06:26:00Z</dcterms:created>
  <dcterms:modified xsi:type="dcterms:W3CDTF">2017-03-02T06:26:00Z</dcterms:modified>
</cp:coreProperties>
</file>